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Kinbrace Host Community Application</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To apply to live on-site at Kinbrace in the role of Host Community Member, please have each applicant over the age of 18 answer the following questions.</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For information and context, reference the Kinbrace Host Community Member Responsibilities and Benefits document. Contact Julie DeMelo at julie@kinbrace.ca with additional comments or questions.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Application closes Sunday June 9, 2024 at 9PM PST.</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Name(s) of applicant(s):</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Current address:</w:t>
      </w:r>
    </w:p>
    <w:p w:rsidR="00000000" w:rsidDel="00000000" w:rsidP="00000000" w:rsidRDefault="00000000" w:rsidRPr="00000000" w14:paraId="0000000C">
      <w:pPr>
        <w:pageBreakBefore w:val="0"/>
        <w:rPr/>
      </w:pPr>
      <w:r w:rsidDel="00000000" w:rsidR="00000000" w:rsidRPr="00000000">
        <w:rPr>
          <w:rtl w:val="0"/>
        </w:rPr>
        <w:t xml:space="preserve">Phone number:</w:t>
      </w:r>
    </w:p>
    <w:p w:rsidR="00000000" w:rsidDel="00000000" w:rsidP="00000000" w:rsidRDefault="00000000" w:rsidRPr="00000000" w14:paraId="0000000D">
      <w:pPr>
        <w:pageBreakBefore w:val="0"/>
        <w:rPr/>
      </w:pPr>
      <w:r w:rsidDel="00000000" w:rsidR="00000000" w:rsidRPr="00000000">
        <w:rPr>
          <w:rtl w:val="0"/>
        </w:rPr>
        <w:t xml:space="preserve">Email address:</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Occupation:</w:t>
      </w:r>
    </w:p>
    <w:p w:rsidR="00000000" w:rsidDel="00000000" w:rsidP="00000000" w:rsidRDefault="00000000" w:rsidRPr="00000000" w14:paraId="00000010">
      <w:pPr>
        <w:pageBreakBefore w:val="0"/>
        <w:rPr/>
      </w:pPr>
      <w:r w:rsidDel="00000000" w:rsidR="00000000" w:rsidRPr="00000000">
        <w:rPr>
          <w:rtl w:val="0"/>
        </w:rPr>
        <w:t xml:space="preserve">Employer:</w:t>
      </w:r>
    </w:p>
    <w:p w:rsidR="00000000" w:rsidDel="00000000" w:rsidP="00000000" w:rsidRDefault="00000000" w:rsidRPr="00000000" w14:paraId="00000011">
      <w:pPr>
        <w:pageBreakBefore w:val="0"/>
        <w:rPr/>
      </w:pPr>
      <w:r w:rsidDel="00000000" w:rsidR="00000000" w:rsidRPr="00000000">
        <w:rPr>
          <w:rtl w:val="0"/>
        </w:rPr>
        <w:t xml:space="preserve">Number of hours worked per week:</w:t>
      </w:r>
      <w:r w:rsidDel="00000000" w:rsidR="00000000" w:rsidRPr="00000000">
        <w:rPr>
          <w:rtl w:val="0"/>
        </w:rPr>
      </w:r>
    </w:p>
    <w:p w:rsidR="00000000" w:rsidDel="00000000" w:rsidP="00000000" w:rsidRDefault="00000000" w:rsidRPr="00000000" w14:paraId="00000012">
      <w:pPr>
        <w:pageBreakBefore w:val="0"/>
        <w:rPr>
          <w:b w:val="1"/>
        </w:rPr>
      </w:pPr>
      <w:r w:rsidDel="00000000" w:rsidR="00000000" w:rsidRPr="00000000">
        <w:rPr>
          <w:rtl w:val="0"/>
        </w:rPr>
      </w:r>
    </w:p>
    <w:p w:rsidR="00000000" w:rsidDel="00000000" w:rsidP="00000000" w:rsidRDefault="00000000" w:rsidRPr="00000000" w14:paraId="00000013">
      <w:pPr>
        <w:pageBreakBefore w:val="0"/>
        <w:rPr>
          <w:b w:val="1"/>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Tell us who you are.</w:t>
      </w:r>
      <w:r w:rsidDel="00000000" w:rsidR="00000000" w:rsidRPr="00000000">
        <w:rPr>
          <w:rtl w:val="0"/>
        </w:rPr>
        <w:t xml:space="preserve"> Please provide a brief description of where you / your family are at in life. This may include information related to life transitions, well-being, family, faith affiliation, interests and involvements, schooling, employment, vocation, etc.</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How did you hear about Kinbrace and this opportunity to join the Host Community?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b w:val="1"/>
          <w:sz w:val="24"/>
          <w:szCs w:val="24"/>
          <w:rtl w:val="0"/>
        </w:rPr>
        <w:t xml:space="preserve">Shared Mandate</w:t>
      </w: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Kinbrace has a well articulated shared mandate that seeks to inspire the Kinbrace community.  Please reflect on Kinbrace's shared mandate (mission, vision, and core values) as outlined in the Responsibilities and Benefits document and answer the questions below.</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Please describe your personal understanding of each core value.</w:t>
      </w: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Which core values feel naturally congruent for you?</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Which core values would you find challenging to align with, uphold, and live into?</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b w:val="1"/>
          <w:sz w:val="24"/>
          <w:szCs w:val="24"/>
        </w:rPr>
      </w:pPr>
      <w:r w:rsidDel="00000000" w:rsidR="00000000" w:rsidRPr="00000000">
        <w:rPr>
          <w:rtl w:val="0"/>
        </w:rPr>
      </w:r>
    </w:p>
    <w:p w:rsidR="00000000" w:rsidDel="00000000" w:rsidP="00000000" w:rsidRDefault="00000000" w:rsidRPr="00000000" w14:paraId="0000002F">
      <w:pPr>
        <w:pageBreakBefore w:val="0"/>
        <w:rPr>
          <w:b w:val="1"/>
          <w:sz w:val="24"/>
          <w:szCs w:val="24"/>
        </w:rPr>
      </w:pPr>
      <w:r w:rsidDel="00000000" w:rsidR="00000000" w:rsidRPr="00000000">
        <w:rPr>
          <w:b w:val="1"/>
          <w:sz w:val="24"/>
          <w:szCs w:val="24"/>
          <w:rtl w:val="0"/>
        </w:rPr>
        <w:t xml:space="preserve">Community and Cross Cultural Living and Sustainability</w:t>
      </w:r>
    </w:p>
    <w:p w:rsidR="00000000" w:rsidDel="00000000" w:rsidP="00000000" w:rsidRDefault="00000000" w:rsidRPr="00000000" w14:paraId="00000030">
      <w:pPr>
        <w:pageBreakBefore w:val="0"/>
        <w:rPr/>
      </w:pPr>
      <w:r w:rsidDel="00000000" w:rsidR="00000000" w:rsidRPr="00000000">
        <w:rPr>
          <w:rtl w:val="0"/>
        </w:rPr>
        <w:t xml:space="preserve">In this section you will provide information on past community living and cross cultural experiences, including any practices that promote and uphold personal health and wellness.</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Describe any </w:t>
      </w:r>
      <w:r w:rsidDel="00000000" w:rsidR="00000000" w:rsidRPr="00000000">
        <w:rPr>
          <w:rtl w:val="0"/>
        </w:rPr>
        <w:t xml:space="preserve">communal</w:t>
      </w:r>
      <w:r w:rsidDel="00000000" w:rsidR="00000000" w:rsidRPr="00000000">
        <w:rPr>
          <w:rtl w:val="0"/>
        </w:rPr>
        <w:t xml:space="preserve"> living experience you have and how it might serve you in this role. </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Describe any cross-cultural experience you have and how it might serve you in this role.</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Describe the most significant community building experience you initiated or were responsible for. What was the scope and sustained impact of this experience on you and others?</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How has your life intersected with those with lived refugee / refugee claimant experience? </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What experience or knowledge do you have of Canada's refugee determination process?</w:t>
      </w:r>
      <w:r w:rsidDel="00000000" w:rsidR="00000000" w:rsidRPr="00000000">
        <w:rPr>
          <w:rtl w:val="0"/>
        </w:rPr>
        <w:t xml:space="preserve"> </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Name your first language. List additional languages with level of proficiency in each of the following areas: speaking, reading, writing.</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t xml:space="preserve">Name and describe any rhythms or practices currently in your life that contribute  to your well-being.</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t xml:space="preserve">Name two significant relationships in your life and describe why they have been important to you.</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b w:val="1"/>
          <w:sz w:val="24"/>
          <w:szCs w:val="24"/>
        </w:rPr>
      </w:pPr>
      <w:r w:rsidDel="00000000" w:rsidR="00000000" w:rsidRPr="00000000">
        <w:rPr>
          <w:b w:val="1"/>
          <w:sz w:val="24"/>
          <w:szCs w:val="24"/>
          <w:rtl w:val="0"/>
        </w:rPr>
        <w:t xml:space="preserve">Host Community Role</w:t>
      </w: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 xml:space="preserve">Why do you want to become part of the Kinbrace Host Community?</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t xml:space="preserve">What process did you go through in determining whether to apply for this role?</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t xml:space="preserve">How do you currently live out welcome and hospitality as a family?</w:t>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t xml:space="preserve">What opportunities can you envision beyond the prescribed role as outlined in the responsibilities and benefits document?</w:t>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t xml:space="preserve">Reflect on the Host Community Member qualities outlined in the Responsibilities and Benefits document. Which are areas of growth? Which are your areas of strength?</w:t>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t xml:space="preserve">Describe how long you could envision committing to living at Kinbrace in the role of Host Community given your current reality.</w:t>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t xml:space="preserve">We are intending a move-in date of mid August 2024. Are there any barriers for you with this timing?</w:t>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rtl w:val="0"/>
        </w:rPr>
        <w:t xml:space="preserve">Provide the names and contact information of three references.  Please select references over a spectrum of life-areas (e.g. community, personal, spiritual).</w:t>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rtl w:val="0"/>
        </w:rPr>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