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8A8E0" w14:textId="77777777" w:rsidR="00B65C34" w:rsidRDefault="00FE147A" w:rsidP="00B65C34">
      <w:pPr>
        <w:jc w:val="center"/>
        <w:rPr>
          <w:b/>
        </w:rPr>
      </w:pPr>
      <w:r w:rsidRPr="00A91A65">
        <w:rPr>
          <w:b/>
        </w:rPr>
        <w:t>Volunteer Job Description</w:t>
      </w:r>
      <w:r w:rsidR="00B14595" w:rsidRPr="00B14595">
        <w:rPr>
          <w:b/>
        </w:rPr>
        <w:t xml:space="preserve"> </w:t>
      </w:r>
    </w:p>
    <w:p w14:paraId="53634FD9" w14:textId="77777777" w:rsidR="00B65C34" w:rsidRPr="00A91A65" w:rsidRDefault="00B65C34" w:rsidP="00B65C34">
      <w:pPr>
        <w:jc w:val="center"/>
        <w:rPr>
          <w:b/>
        </w:rPr>
      </w:pPr>
      <w:r>
        <w:rPr>
          <w:b/>
        </w:rPr>
        <w:t>Kinb</w:t>
      </w:r>
      <w:r w:rsidR="00F9008D">
        <w:rPr>
          <w:b/>
        </w:rPr>
        <w:t>race READY Tour Interpreter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128"/>
      </w:tblGrid>
      <w:tr w:rsidR="0034309F" w14:paraId="14A3F171" w14:textId="77777777" w:rsidTr="007D27AB">
        <w:tc>
          <w:tcPr>
            <w:tcW w:w="2448" w:type="dxa"/>
            <w:vAlign w:val="center"/>
          </w:tcPr>
          <w:p w14:paraId="23FB13B2" w14:textId="77777777" w:rsidR="0034309F" w:rsidRPr="007D27AB" w:rsidRDefault="0034309F" w:rsidP="007D27AB">
            <w:pPr>
              <w:jc w:val="center"/>
              <w:rPr>
                <w:b/>
              </w:rPr>
            </w:pPr>
          </w:p>
          <w:p w14:paraId="722F61A9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Assignment</w:t>
            </w:r>
          </w:p>
          <w:p w14:paraId="1EC293F9" w14:textId="77777777" w:rsidR="0034309F" w:rsidRPr="007D27AB" w:rsidRDefault="0034309F" w:rsidP="007D27AB">
            <w:pPr>
              <w:jc w:val="center"/>
              <w:rPr>
                <w:b/>
              </w:rPr>
            </w:pPr>
          </w:p>
        </w:tc>
        <w:tc>
          <w:tcPr>
            <w:tcW w:w="7128" w:type="dxa"/>
          </w:tcPr>
          <w:p w14:paraId="29B36970" w14:textId="77777777" w:rsidR="00BC3368" w:rsidRDefault="00D13D7D" w:rsidP="007848A4">
            <w:r>
              <w:t>The READY Tour is a 2 hour orientation for refugee claimants</w:t>
            </w:r>
            <w:r w:rsidR="00837382">
              <w:t xml:space="preserve"> </w:t>
            </w:r>
            <w:r w:rsidR="003F752F">
              <w:t>to help them prepare for their</w:t>
            </w:r>
            <w:r w:rsidR="00837382">
              <w:t xml:space="preserve"> refugee hearings.  The tour is conducted</w:t>
            </w:r>
            <w:r>
              <w:t xml:space="preserve"> in a hearing room of the Immigration and Refugee Board of Canada by an IRB officer.  Claimants learn who will be involved in their </w:t>
            </w:r>
            <w:r w:rsidR="00837382">
              <w:t xml:space="preserve">refugee </w:t>
            </w:r>
            <w:r>
              <w:t>hearing, what the legal issues involved are, how to submit evidence and how the hearing is run.  Claimants have their questions about the hearing answered and are provided with a hearing preparation guide to take home.</w:t>
            </w:r>
          </w:p>
          <w:p w14:paraId="62E0A715" w14:textId="77777777" w:rsidR="00D13D7D" w:rsidRPr="00DF6DBE" w:rsidRDefault="00D13D7D" w:rsidP="007848A4"/>
          <w:p w14:paraId="5F76AFB6" w14:textId="77777777" w:rsidR="00671647" w:rsidRDefault="0019282F" w:rsidP="0019282F">
            <w:pPr>
              <w:rPr>
                <w:color w:val="000000"/>
              </w:rPr>
            </w:pPr>
            <w:r>
              <w:rPr>
                <w:color w:val="000000"/>
              </w:rPr>
              <w:t xml:space="preserve">The READY Tour is </w:t>
            </w:r>
            <w:r w:rsidR="00D13D7D">
              <w:rPr>
                <w:color w:val="000000"/>
              </w:rPr>
              <w:t>only able to provide this orientation if competent</w:t>
            </w:r>
            <w:r>
              <w:rPr>
                <w:color w:val="000000"/>
              </w:rPr>
              <w:t xml:space="preserve"> interpretation of the Tour is available.</w:t>
            </w:r>
            <w:r w:rsidR="00D13D7D">
              <w:rPr>
                <w:color w:val="000000"/>
              </w:rPr>
              <w:t xml:space="preserve">  READY Volunteer Interpreters play a vital </w:t>
            </w:r>
            <w:r w:rsidR="00837382">
              <w:rPr>
                <w:color w:val="000000"/>
              </w:rPr>
              <w:t>role i</w:t>
            </w:r>
            <w:r w:rsidR="004825B5">
              <w:rPr>
                <w:color w:val="000000"/>
              </w:rPr>
              <w:t>n the success of the program</w:t>
            </w:r>
            <w:r w:rsidR="00D13D7D">
              <w:rPr>
                <w:color w:val="000000"/>
              </w:rPr>
              <w:t>.</w:t>
            </w:r>
          </w:p>
          <w:p w14:paraId="673FC636" w14:textId="77777777" w:rsidR="0019282F" w:rsidRPr="00DF6DBE" w:rsidRDefault="0019282F" w:rsidP="0019282F">
            <w:pPr>
              <w:rPr>
                <w:color w:val="000000"/>
              </w:rPr>
            </w:pPr>
          </w:p>
        </w:tc>
      </w:tr>
      <w:tr w:rsidR="0034309F" w14:paraId="3CA11F39" w14:textId="77777777" w:rsidTr="007D27AB">
        <w:tc>
          <w:tcPr>
            <w:tcW w:w="2448" w:type="dxa"/>
            <w:vAlign w:val="center"/>
          </w:tcPr>
          <w:p w14:paraId="70723E23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Primary Duties</w:t>
            </w:r>
          </w:p>
        </w:tc>
        <w:tc>
          <w:tcPr>
            <w:tcW w:w="7128" w:type="dxa"/>
          </w:tcPr>
          <w:p w14:paraId="69C6A67E" w14:textId="77777777" w:rsidR="0019282F" w:rsidRDefault="0019282F">
            <w:pPr>
              <w:rPr>
                <w:color w:val="000000"/>
              </w:rPr>
            </w:pPr>
            <w:r>
              <w:rPr>
                <w:color w:val="000000"/>
              </w:rPr>
              <w:t>Provide interpretation of the REA</w:t>
            </w:r>
            <w:r w:rsidR="003F752F">
              <w:rPr>
                <w:color w:val="000000"/>
              </w:rPr>
              <w:t>DY Tour for refugee claimants</w:t>
            </w:r>
          </w:p>
          <w:p w14:paraId="04EE31A1" w14:textId="77777777" w:rsidR="00D13D7D" w:rsidRDefault="00D13D7D">
            <w:pPr>
              <w:rPr>
                <w:color w:val="000000"/>
              </w:rPr>
            </w:pPr>
          </w:p>
          <w:p w14:paraId="40F298A6" w14:textId="77777777" w:rsidR="00D13D7D" w:rsidRDefault="00D13D7D">
            <w:pPr>
              <w:rPr>
                <w:color w:val="000000"/>
              </w:rPr>
            </w:pPr>
            <w:r>
              <w:rPr>
                <w:color w:val="000000"/>
              </w:rPr>
              <w:t>Providing interpretation for t</w:t>
            </w:r>
            <w:r w:rsidR="003F752F">
              <w:rPr>
                <w:color w:val="000000"/>
              </w:rPr>
              <w:t>he Q&amp;A period of the READY Tour</w:t>
            </w:r>
          </w:p>
          <w:p w14:paraId="35D6E3C2" w14:textId="77777777" w:rsidR="0019282F" w:rsidRDefault="0019282F">
            <w:pPr>
              <w:rPr>
                <w:color w:val="000000"/>
              </w:rPr>
            </w:pPr>
          </w:p>
          <w:p w14:paraId="0FEC5FF2" w14:textId="77777777" w:rsidR="0019282F" w:rsidRDefault="0019282F">
            <w:pPr>
              <w:rPr>
                <w:color w:val="000000"/>
              </w:rPr>
            </w:pPr>
            <w:r>
              <w:rPr>
                <w:color w:val="000000"/>
              </w:rPr>
              <w:t>Assist claimants in completing pre</w:t>
            </w:r>
            <w:r w:rsidR="003F752F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and post</w:t>
            </w:r>
            <w:r w:rsidR="003F752F">
              <w:rPr>
                <w:color w:val="000000"/>
              </w:rPr>
              <w:t>-tour questionnaires</w:t>
            </w:r>
          </w:p>
          <w:p w14:paraId="7A2991EA" w14:textId="77777777" w:rsidR="0019282F" w:rsidRDefault="0019282F">
            <w:pPr>
              <w:rPr>
                <w:color w:val="000000"/>
              </w:rPr>
            </w:pPr>
          </w:p>
          <w:p w14:paraId="27CFB765" w14:textId="77777777" w:rsidR="00671647" w:rsidRPr="00DF6DBE" w:rsidRDefault="0019282F">
            <w:pPr>
              <w:rPr>
                <w:color w:val="000000"/>
              </w:rPr>
            </w:pPr>
            <w:r>
              <w:rPr>
                <w:color w:val="000000"/>
              </w:rPr>
              <w:t>Assist claimants</w:t>
            </w:r>
            <w:r w:rsidR="003F752F">
              <w:rPr>
                <w:color w:val="000000"/>
              </w:rPr>
              <w:t xml:space="preserve"> in completing tour evaluations</w:t>
            </w:r>
          </w:p>
          <w:p w14:paraId="66BB5B0E" w14:textId="77777777" w:rsidR="0034309F" w:rsidRPr="00DF6DBE" w:rsidRDefault="0034309F" w:rsidP="0019282F">
            <w:pPr>
              <w:rPr>
                <w:color w:val="000000"/>
              </w:rPr>
            </w:pPr>
          </w:p>
        </w:tc>
      </w:tr>
      <w:tr w:rsidR="0034309F" w14:paraId="6B7B5750" w14:textId="77777777" w:rsidTr="007D27AB">
        <w:tc>
          <w:tcPr>
            <w:tcW w:w="2448" w:type="dxa"/>
            <w:vAlign w:val="center"/>
          </w:tcPr>
          <w:p w14:paraId="0C37A035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Qualifications</w:t>
            </w:r>
          </w:p>
        </w:tc>
        <w:tc>
          <w:tcPr>
            <w:tcW w:w="7128" w:type="dxa"/>
          </w:tcPr>
          <w:p w14:paraId="4D09C434" w14:textId="77777777" w:rsidR="0034309F" w:rsidRDefault="0034309F"/>
          <w:p w14:paraId="0AB8EC84" w14:textId="5DAAB17F" w:rsidR="00DF6DBE" w:rsidRDefault="000F5372" w:rsidP="00722924">
            <w:r>
              <w:t>Fluent</w:t>
            </w:r>
            <w:r w:rsidR="00DF6DBE">
              <w:t xml:space="preserve"> </w:t>
            </w:r>
            <w:r w:rsidR="00F9008D">
              <w:t xml:space="preserve">oral </w:t>
            </w:r>
            <w:r w:rsidR="0019282F">
              <w:t xml:space="preserve">and written </w:t>
            </w:r>
            <w:r w:rsidR="00DF6DBE">
              <w:t>communication skills</w:t>
            </w:r>
            <w:r w:rsidR="00F9008D">
              <w:t xml:space="preserve"> in English and at least one other language</w:t>
            </w:r>
          </w:p>
          <w:p w14:paraId="73562D76" w14:textId="77777777" w:rsidR="0019282F" w:rsidRDefault="0019282F" w:rsidP="00722924"/>
          <w:p w14:paraId="4C1AF9D5" w14:textId="77777777" w:rsidR="00D6190A" w:rsidRDefault="00DF6DBE" w:rsidP="00722924">
            <w:r>
              <w:t xml:space="preserve">Previous experience </w:t>
            </w:r>
            <w:r w:rsidR="00F9008D">
              <w:t>as an interpreter</w:t>
            </w:r>
            <w:r w:rsidR="004825B5">
              <w:t xml:space="preserve"> </w:t>
            </w:r>
          </w:p>
          <w:p w14:paraId="41EF44DC" w14:textId="77777777" w:rsidR="00D6190A" w:rsidRDefault="00D6190A" w:rsidP="00722924"/>
          <w:p w14:paraId="133175A8" w14:textId="77777777" w:rsidR="00722924" w:rsidRDefault="0019282F" w:rsidP="0019282F">
            <w:r>
              <w:t>Some knowledge of refugee claim process</w:t>
            </w:r>
          </w:p>
        </w:tc>
      </w:tr>
      <w:tr w:rsidR="0034309F" w14:paraId="582B17F3" w14:textId="77777777" w:rsidTr="007D27AB">
        <w:tc>
          <w:tcPr>
            <w:tcW w:w="2448" w:type="dxa"/>
            <w:vAlign w:val="center"/>
          </w:tcPr>
          <w:p w14:paraId="75D19B7C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Screening</w:t>
            </w:r>
          </w:p>
        </w:tc>
        <w:tc>
          <w:tcPr>
            <w:tcW w:w="7128" w:type="dxa"/>
          </w:tcPr>
          <w:p w14:paraId="0546D4F8" w14:textId="77777777" w:rsidR="0034309F" w:rsidRDefault="0034309F"/>
          <w:p w14:paraId="59EBDEF9" w14:textId="77777777" w:rsidR="000F5372" w:rsidRDefault="000F5372" w:rsidP="000F5372">
            <w:r>
              <w:t>Complete application questions on Kinbrace Volunteer Web Page</w:t>
            </w:r>
          </w:p>
          <w:p w14:paraId="48D5E1C1" w14:textId="77777777" w:rsidR="000F5372" w:rsidRDefault="000F5372" w:rsidP="000F5372">
            <w:r>
              <w:t>In-person Interview</w:t>
            </w:r>
          </w:p>
          <w:p w14:paraId="50428726" w14:textId="77777777" w:rsidR="000F5372" w:rsidRDefault="000F5372" w:rsidP="000F5372">
            <w:r>
              <w:t xml:space="preserve">Police criminal record check </w:t>
            </w:r>
          </w:p>
          <w:p w14:paraId="23479513" w14:textId="77777777" w:rsidR="000F5372" w:rsidRDefault="000F5372" w:rsidP="000F5372">
            <w:r>
              <w:t>2 references (telephone #s) provided</w:t>
            </w:r>
          </w:p>
          <w:p w14:paraId="41183160" w14:textId="77777777" w:rsidR="00722924" w:rsidRDefault="00722924"/>
        </w:tc>
      </w:tr>
      <w:tr w:rsidR="0034309F" w14:paraId="487BC533" w14:textId="77777777" w:rsidTr="007D27AB">
        <w:tc>
          <w:tcPr>
            <w:tcW w:w="2448" w:type="dxa"/>
            <w:vAlign w:val="center"/>
          </w:tcPr>
          <w:p w14:paraId="0842AA96" w14:textId="77777777" w:rsidR="0034309F" w:rsidRPr="007D27AB" w:rsidRDefault="0034309F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Time Commitment</w:t>
            </w:r>
          </w:p>
        </w:tc>
        <w:tc>
          <w:tcPr>
            <w:tcW w:w="7128" w:type="dxa"/>
          </w:tcPr>
          <w:p w14:paraId="0096DFCA" w14:textId="77777777" w:rsidR="0034309F" w:rsidRDefault="0034309F"/>
          <w:p w14:paraId="3713EAB3" w14:textId="77777777" w:rsidR="00D243AE" w:rsidRDefault="00F9008D" w:rsidP="00F9008D">
            <w:r>
              <w:t>Alternating Friday</w:t>
            </w:r>
            <w:r w:rsidR="0019282F">
              <w:t xml:space="preserve"> afternoons and</w:t>
            </w:r>
            <w:r w:rsidR="00816279">
              <w:t xml:space="preserve"> one Friday morning per month</w:t>
            </w:r>
          </w:p>
          <w:p w14:paraId="121FB637" w14:textId="77777777" w:rsidR="00D13D7D" w:rsidRDefault="00D13D7D" w:rsidP="00D13D7D"/>
          <w:p w14:paraId="659E0B1C" w14:textId="77777777" w:rsidR="00D13D7D" w:rsidRDefault="00D13D7D" w:rsidP="00D13D7D">
            <w:r>
              <w:t>Time commitment is approximately 2 and a half hours per READY Tour.</w:t>
            </w:r>
          </w:p>
          <w:p w14:paraId="7B1D14AC" w14:textId="77777777" w:rsidR="00D13D7D" w:rsidRDefault="00D13D7D" w:rsidP="00D13D7D"/>
          <w:p w14:paraId="25AF1315" w14:textId="4B2447CA" w:rsidR="00D13D7D" w:rsidRDefault="00D13D7D" w:rsidP="000F5372">
            <w:r>
              <w:t xml:space="preserve">Language interpretation </w:t>
            </w:r>
            <w:r w:rsidR="000F5372">
              <w:t>needs vary</w:t>
            </w:r>
            <w:r>
              <w:t xml:space="preserve"> from tour to tour</w:t>
            </w:r>
          </w:p>
        </w:tc>
      </w:tr>
      <w:tr w:rsidR="0034309F" w14:paraId="519246E7" w14:textId="77777777" w:rsidTr="007D27AB">
        <w:tc>
          <w:tcPr>
            <w:tcW w:w="2448" w:type="dxa"/>
            <w:vAlign w:val="center"/>
          </w:tcPr>
          <w:p w14:paraId="4F4914B0" w14:textId="77777777" w:rsidR="0034309F" w:rsidRPr="007D27AB" w:rsidRDefault="0034309F" w:rsidP="00DF6DBE">
            <w:pPr>
              <w:jc w:val="center"/>
              <w:rPr>
                <w:b/>
              </w:rPr>
            </w:pPr>
            <w:r w:rsidRPr="007D27AB">
              <w:rPr>
                <w:b/>
              </w:rPr>
              <w:t>Orientation and Training</w:t>
            </w:r>
          </w:p>
        </w:tc>
        <w:tc>
          <w:tcPr>
            <w:tcW w:w="7128" w:type="dxa"/>
          </w:tcPr>
          <w:p w14:paraId="41AB71A3" w14:textId="77777777" w:rsidR="00D243AE" w:rsidRDefault="00D243AE" w:rsidP="00A91A65"/>
          <w:p w14:paraId="78684C58" w14:textId="3914A9F2" w:rsidR="000F5372" w:rsidRDefault="000F5372" w:rsidP="00A91A65">
            <w:r>
              <w:t>All orientation and training will be organized by the  READY Coordinator</w:t>
            </w:r>
          </w:p>
          <w:p w14:paraId="14A82675" w14:textId="77777777" w:rsidR="000F5372" w:rsidRDefault="000F5372" w:rsidP="00A91A65"/>
          <w:p w14:paraId="693361EA" w14:textId="6E86A0B5" w:rsidR="00DF6DBE" w:rsidRDefault="000F5372" w:rsidP="00A91A65">
            <w:r>
              <w:t>Attend</w:t>
            </w:r>
            <w:r w:rsidR="00816279">
              <w:t xml:space="preserve"> a READY Tour prior to 1</w:t>
            </w:r>
            <w:r w:rsidR="00816279" w:rsidRPr="00816279">
              <w:rPr>
                <w:vertAlign w:val="superscript"/>
              </w:rPr>
              <w:t>st</w:t>
            </w:r>
            <w:r w:rsidR="00816279">
              <w:t xml:space="preserve"> interpretation assignment</w:t>
            </w:r>
            <w:r w:rsidR="00D13D7D">
              <w:t xml:space="preserve"> when possible</w:t>
            </w:r>
          </w:p>
          <w:p w14:paraId="734036D4" w14:textId="77777777" w:rsidR="00D13D7D" w:rsidRDefault="00D13D7D" w:rsidP="00A91A65"/>
          <w:p w14:paraId="018467A5" w14:textId="75BFF360" w:rsidR="00DF6DBE" w:rsidRDefault="00816279" w:rsidP="00816279">
            <w:r>
              <w:lastRenderedPageBreak/>
              <w:t xml:space="preserve">Read the </w:t>
            </w:r>
            <w:r w:rsidR="000F5372" w:rsidRPr="000F5372">
              <w:rPr>
                <w:i/>
              </w:rPr>
              <w:t>Refugee Hearing Preparation Guide for Refugee Claimants</w:t>
            </w:r>
          </w:p>
          <w:p w14:paraId="4F88C589" w14:textId="77777777" w:rsidR="00D13D7D" w:rsidRDefault="00D13D7D" w:rsidP="00816279"/>
          <w:p w14:paraId="4D0EF322" w14:textId="5F57922D" w:rsidR="00D13D7D" w:rsidRDefault="00D13D7D" w:rsidP="00816279">
            <w:r>
              <w:t>Complete the Interpreter</w:t>
            </w:r>
            <w:r w:rsidR="000F5372">
              <w:t>’</w:t>
            </w:r>
            <w:r>
              <w:t>s Agreement</w:t>
            </w:r>
          </w:p>
        </w:tc>
      </w:tr>
      <w:tr w:rsidR="0034309F" w14:paraId="5522B765" w14:textId="77777777" w:rsidTr="007D27AB">
        <w:tc>
          <w:tcPr>
            <w:tcW w:w="2448" w:type="dxa"/>
            <w:vAlign w:val="center"/>
          </w:tcPr>
          <w:p w14:paraId="73B6E6CE" w14:textId="5445CBCC" w:rsidR="0034309F" w:rsidRPr="007D27AB" w:rsidRDefault="00951BC8" w:rsidP="00DF6DBE">
            <w:pPr>
              <w:jc w:val="center"/>
              <w:rPr>
                <w:b/>
              </w:rPr>
            </w:pPr>
            <w:r w:rsidRPr="007D27AB">
              <w:rPr>
                <w:b/>
              </w:rPr>
              <w:lastRenderedPageBreak/>
              <w:t>Working Conditions</w:t>
            </w:r>
          </w:p>
        </w:tc>
        <w:tc>
          <w:tcPr>
            <w:tcW w:w="7128" w:type="dxa"/>
          </w:tcPr>
          <w:p w14:paraId="4AC15356" w14:textId="77777777" w:rsidR="00D243AE" w:rsidRDefault="00D243AE"/>
          <w:p w14:paraId="75A6F6A9" w14:textId="140972C7" w:rsidR="00BF14C8" w:rsidRDefault="00816279" w:rsidP="00816279">
            <w:r>
              <w:t>Interpretation occurs in an Immigration and Refugee Board hearing room or C</w:t>
            </w:r>
            <w:r w:rsidR="003F752F">
              <w:t xml:space="preserve">anada </w:t>
            </w:r>
            <w:r>
              <w:t>B</w:t>
            </w:r>
            <w:r w:rsidR="003F752F">
              <w:t xml:space="preserve">order </w:t>
            </w:r>
            <w:r>
              <w:t>S</w:t>
            </w:r>
            <w:r w:rsidR="003F752F">
              <w:t xml:space="preserve">ervices </w:t>
            </w:r>
            <w:r>
              <w:t>A</w:t>
            </w:r>
            <w:r w:rsidR="003F752F">
              <w:t>gency</w:t>
            </w:r>
            <w:r>
              <w:t xml:space="preserve"> interview room at 300 W Georgia Street in Vancouver</w:t>
            </w:r>
          </w:p>
          <w:p w14:paraId="2151AB3B" w14:textId="77777777" w:rsidR="00D13D7D" w:rsidRDefault="00D13D7D" w:rsidP="00D13D7D"/>
        </w:tc>
      </w:tr>
      <w:tr w:rsidR="0034309F" w14:paraId="7B474A22" w14:textId="77777777" w:rsidTr="007D27AB">
        <w:tc>
          <w:tcPr>
            <w:tcW w:w="2448" w:type="dxa"/>
            <w:vAlign w:val="center"/>
          </w:tcPr>
          <w:p w14:paraId="2FE28A0A" w14:textId="77777777" w:rsidR="0034309F" w:rsidRPr="007D27AB" w:rsidRDefault="00951BC8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Benefits</w:t>
            </w:r>
          </w:p>
        </w:tc>
        <w:tc>
          <w:tcPr>
            <w:tcW w:w="7128" w:type="dxa"/>
          </w:tcPr>
          <w:p w14:paraId="20D66E23" w14:textId="77777777" w:rsidR="0034309F" w:rsidRDefault="0034309F"/>
          <w:p w14:paraId="5D4BF9A6" w14:textId="334340E8" w:rsidR="00D6190A" w:rsidRDefault="00D6190A">
            <w:r>
              <w:t xml:space="preserve">Opportunity </w:t>
            </w:r>
            <w:r w:rsidR="00816279">
              <w:t xml:space="preserve">to learn </w:t>
            </w:r>
            <w:r w:rsidR="00DB17CF">
              <w:t xml:space="preserve">first hand </w:t>
            </w:r>
            <w:r w:rsidR="00816279">
              <w:t xml:space="preserve">about </w:t>
            </w:r>
            <w:r w:rsidR="003F752F">
              <w:t>Canada’s</w:t>
            </w:r>
            <w:r w:rsidR="00816279">
              <w:t xml:space="preserve"> refugee hearing </w:t>
            </w:r>
            <w:r w:rsidR="00DB17CF">
              <w:t>process</w:t>
            </w:r>
          </w:p>
          <w:p w14:paraId="46B53357" w14:textId="77777777" w:rsidR="00D13D7D" w:rsidRDefault="00D13D7D"/>
          <w:p w14:paraId="307F68DF" w14:textId="77777777" w:rsidR="00816279" w:rsidRDefault="00816279">
            <w:r>
              <w:t>Opportunity to assist refugee claimants going through the claim process</w:t>
            </w:r>
          </w:p>
          <w:p w14:paraId="22E70BCE" w14:textId="77777777" w:rsidR="00D6190A" w:rsidRDefault="00D6190A"/>
          <w:p w14:paraId="14BC9AAE" w14:textId="77777777" w:rsidR="00A91A65" w:rsidRDefault="00BF14C8">
            <w:r>
              <w:t xml:space="preserve">Opportunity to build </w:t>
            </w:r>
            <w:r w:rsidR="00837382">
              <w:t>interpretation skills and experience</w:t>
            </w:r>
          </w:p>
          <w:p w14:paraId="2286CB92" w14:textId="77777777" w:rsidR="00837382" w:rsidRDefault="00837382"/>
          <w:p w14:paraId="283C6905" w14:textId="0113F313" w:rsidR="00D6190A" w:rsidRDefault="00837382">
            <w:r>
              <w:t>Letter</w:t>
            </w:r>
            <w:r w:rsidR="00BF14C8">
              <w:t xml:space="preserve"> of reference </w:t>
            </w:r>
            <w:r w:rsidR="00DB17CF">
              <w:t xml:space="preserve">for volunteer service </w:t>
            </w:r>
            <w:r w:rsidR="00BF14C8">
              <w:t>provided</w:t>
            </w:r>
            <w:r w:rsidR="00FA6257">
              <w:t xml:space="preserve"> upon request</w:t>
            </w:r>
            <w:bookmarkStart w:id="0" w:name="_GoBack"/>
            <w:bookmarkEnd w:id="0"/>
            <w:r w:rsidR="00BF14C8">
              <w:t xml:space="preserve"> after successful</w:t>
            </w:r>
            <w:r>
              <w:t xml:space="preserve">ly </w:t>
            </w:r>
            <w:r w:rsidR="00DB17CF">
              <w:t xml:space="preserve">interpreting at 4 </w:t>
            </w:r>
            <w:r w:rsidR="00816279">
              <w:t>READY Tour</w:t>
            </w:r>
            <w:r w:rsidR="00DB17CF">
              <w:t>s</w:t>
            </w:r>
          </w:p>
          <w:p w14:paraId="3095BB82" w14:textId="77777777" w:rsidR="00BF14C8" w:rsidRDefault="00BF14C8" w:rsidP="00816279"/>
        </w:tc>
      </w:tr>
      <w:tr w:rsidR="0034309F" w14:paraId="4913A3CD" w14:textId="77777777" w:rsidTr="007D27AB">
        <w:tc>
          <w:tcPr>
            <w:tcW w:w="2448" w:type="dxa"/>
            <w:vAlign w:val="center"/>
          </w:tcPr>
          <w:p w14:paraId="78F3E75E" w14:textId="77777777" w:rsidR="0034309F" w:rsidRPr="007D27AB" w:rsidRDefault="00951BC8" w:rsidP="007D27AB">
            <w:pPr>
              <w:jc w:val="center"/>
              <w:rPr>
                <w:b/>
              </w:rPr>
            </w:pPr>
            <w:r w:rsidRPr="007D27AB">
              <w:rPr>
                <w:b/>
              </w:rPr>
              <w:t>Supervision and Feedback</w:t>
            </w:r>
          </w:p>
        </w:tc>
        <w:tc>
          <w:tcPr>
            <w:tcW w:w="7128" w:type="dxa"/>
          </w:tcPr>
          <w:p w14:paraId="40000C71" w14:textId="77777777" w:rsidR="0034309F" w:rsidRDefault="0034309F"/>
          <w:p w14:paraId="5CEA184D" w14:textId="77777777" w:rsidR="00A038C5" w:rsidRDefault="00A038C5">
            <w:r>
              <w:t xml:space="preserve">The </w:t>
            </w:r>
            <w:r w:rsidR="0019282F">
              <w:t xml:space="preserve">READY Tour Interpreter </w:t>
            </w:r>
            <w:r w:rsidR="00B7073B">
              <w:t xml:space="preserve">reports directly to the </w:t>
            </w:r>
            <w:r w:rsidR="00816279">
              <w:t>READY Tour Coordinator</w:t>
            </w:r>
          </w:p>
          <w:p w14:paraId="1BB3263B" w14:textId="77777777" w:rsidR="00816279" w:rsidRDefault="00816279"/>
          <w:p w14:paraId="42CE5A42" w14:textId="77777777" w:rsidR="00B7073B" w:rsidRDefault="00A91A65">
            <w:r>
              <w:t xml:space="preserve">Feedback is </w:t>
            </w:r>
            <w:r w:rsidR="0019282F">
              <w:t xml:space="preserve">provided based on refugee </w:t>
            </w:r>
            <w:r w:rsidR="00816279">
              <w:t>claima</w:t>
            </w:r>
            <w:r w:rsidR="0019282F">
              <w:t>nt evalu</w:t>
            </w:r>
            <w:r w:rsidR="003F752F">
              <w:t>ations following the READY Tour</w:t>
            </w:r>
          </w:p>
          <w:p w14:paraId="016971FE" w14:textId="77777777" w:rsidR="0019282F" w:rsidRDefault="0019282F"/>
          <w:p w14:paraId="4546D2D9" w14:textId="77777777" w:rsidR="00B7073B" w:rsidRDefault="00B7073B" w:rsidP="0019282F">
            <w:r>
              <w:t xml:space="preserve">Volunteers are encouraged to initiate meetings with the </w:t>
            </w:r>
            <w:r w:rsidR="0019282F">
              <w:t xml:space="preserve">READY Tour Coordinator </w:t>
            </w:r>
            <w:r w:rsidR="003F752F">
              <w:t>anytime</w:t>
            </w:r>
            <w:r w:rsidR="0019139F">
              <w:t xml:space="preserve"> </w:t>
            </w:r>
          </w:p>
        </w:tc>
      </w:tr>
    </w:tbl>
    <w:p w14:paraId="117FD408" w14:textId="77777777" w:rsidR="0034309F" w:rsidRDefault="0034309F" w:rsidP="0034309F"/>
    <w:sectPr w:rsidR="0034309F" w:rsidSect="00F94F2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F73AF" w14:textId="77777777" w:rsidR="000F5372" w:rsidRDefault="000F5372" w:rsidP="003C6715">
      <w:pPr>
        <w:spacing w:after="0" w:line="240" w:lineRule="auto"/>
      </w:pPr>
      <w:r>
        <w:separator/>
      </w:r>
    </w:p>
  </w:endnote>
  <w:endnote w:type="continuationSeparator" w:id="0">
    <w:p w14:paraId="1E4CF8F9" w14:textId="77777777" w:rsidR="000F5372" w:rsidRDefault="000F5372" w:rsidP="003C6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30848" w14:textId="719CAE46" w:rsidR="000F5372" w:rsidRDefault="006D40A5">
    <w:pPr>
      <w:pStyle w:val="Footer"/>
      <w:rPr>
        <w:sz w:val="18"/>
        <w:szCs w:val="18"/>
      </w:rPr>
    </w:pPr>
    <w:r>
      <w:rPr>
        <w:sz w:val="18"/>
        <w:szCs w:val="18"/>
      </w:rPr>
      <w:t>April</w:t>
    </w:r>
    <w:r w:rsidR="000F5372">
      <w:rPr>
        <w:sz w:val="18"/>
        <w:szCs w:val="18"/>
      </w:rPr>
      <w:t xml:space="preserve"> 2014</w:t>
    </w:r>
  </w:p>
  <w:p w14:paraId="525198E2" w14:textId="77777777" w:rsidR="000F5372" w:rsidRPr="003C6715" w:rsidRDefault="000F5372">
    <w:pPr>
      <w:pStyle w:val="Footer"/>
      <w:rPr>
        <w:sz w:val="18"/>
        <w:szCs w:val="18"/>
      </w:rPr>
    </w:pPr>
    <w:r w:rsidRPr="00086C9A">
      <w:rPr>
        <w:sz w:val="18"/>
        <w:szCs w:val="18"/>
      </w:rPr>
      <w:t>Kinbrace Community Society</w:t>
    </w:r>
    <w:r>
      <w:rPr>
        <w:sz w:val="18"/>
        <w:szCs w:val="18"/>
      </w:rPr>
      <w:t xml:space="preserve"> Volunteer Program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F5E13D" w14:textId="77777777" w:rsidR="000F5372" w:rsidRDefault="000F5372" w:rsidP="003C6715">
      <w:pPr>
        <w:spacing w:after="0" w:line="240" w:lineRule="auto"/>
      </w:pPr>
      <w:r>
        <w:separator/>
      </w:r>
    </w:p>
  </w:footnote>
  <w:footnote w:type="continuationSeparator" w:id="0">
    <w:p w14:paraId="07837729" w14:textId="77777777" w:rsidR="000F5372" w:rsidRDefault="000F5372" w:rsidP="003C6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258BA" w14:textId="77777777" w:rsidR="000F5372" w:rsidRDefault="000F5372" w:rsidP="00086C9A">
    <w:pPr>
      <w:pStyle w:val="Header"/>
      <w:jc w:val="right"/>
    </w:pPr>
    <w:r>
      <w:rPr>
        <w:b/>
        <w:noProof/>
      </w:rPr>
      <w:drawing>
        <wp:inline distT="0" distB="0" distL="0" distR="0" wp14:anchorId="35971275" wp14:editId="7FABE658">
          <wp:extent cx="1087179" cy="403776"/>
          <wp:effectExtent l="0" t="0" r="5080" b="3175"/>
          <wp:docPr id="1" name="Picture 1" descr="Macintosh HD:Users:scsoffice:Dropbox:Kinbrace Logo:Kinbrace Logo for print:kinbrace logo 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csoffice:Dropbox:Kinbrace Logo:Kinbrace Logo for print:kinbrace logo 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8750" cy="404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B3B5C"/>
    <w:multiLevelType w:val="hybridMultilevel"/>
    <w:tmpl w:val="3ACC2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47A"/>
    <w:rsid w:val="00086C9A"/>
    <w:rsid w:val="000F5372"/>
    <w:rsid w:val="00172AA4"/>
    <w:rsid w:val="0019139F"/>
    <w:rsid w:val="0019282F"/>
    <w:rsid w:val="0034309F"/>
    <w:rsid w:val="003C6715"/>
    <w:rsid w:val="003F752F"/>
    <w:rsid w:val="00422D4D"/>
    <w:rsid w:val="004825B5"/>
    <w:rsid w:val="00490D5D"/>
    <w:rsid w:val="00606F8B"/>
    <w:rsid w:val="00671647"/>
    <w:rsid w:val="006D40A5"/>
    <w:rsid w:val="006E44C7"/>
    <w:rsid w:val="00722924"/>
    <w:rsid w:val="007848A4"/>
    <w:rsid w:val="007D27AB"/>
    <w:rsid w:val="00816279"/>
    <w:rsid w:val="00837382"/>
    <w:rsid w:val="008F7360"/>
    <w:rsid w:val="00951BC8"/>
    <w:rsid w:val="00A038C5"/>
    <w:rsid w:val="00A15C42"/>
    <w:rsid w:val="00A35291"/>
    <w:rsid w:val="00A91A65"/>
    <w:rsid w:val="00AE622D"/>
    <w:rsid w:val="00B10927"/>
    <w:rsid w:val="00B14595"/>
    <w:rsid w:val="00B614D9"/>
    <w:rsid w:val="00B65C34"/>
    <w:rsid w:val="00B7073B"/>
    <w:rsid w:val="00BC3368"/>
    <w:rsid w:val="00BF14C8"/>
    <w:rsid w:val="00CA2747"/>
    <w:rsid w:val="00D13D7D"/>
    <w:rsid w:val="00D243AE"/>
    <w:rsid w:val="00D6190A"/>
    <w:rsid w:val="00D63CB7"/>
    <w:rsid w:val="00D82203"/>
    <w:rsid w:val="00DB17CF"/>
    <w:rsid w:val="00DF6DBE"/>
    <w:rsid w:val="00F9008D"/>
    <w:rsid w:val="00F94F21"/>
    <w:rsid w:val="00FA6257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F4F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15"/>
  </w:style>
  <w:style w:type="paragraph" w:styleId="Footer">
    <w:name w:val="footer"/>
    <w:basedOn w:val="Normal"/>
    <w:link w:val="Foot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15"/>
  </w:style>
  <w:style w:type="paragraph" w:styleId="ListParagraph">
    <w:name w:val="List Paragraph"/>
    <w:basedOn w:val="Normal"/>
    <w:uiPriority w:val="34"/>
    <w:qFormat/>
    <w:rsid w:val="006716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715"/>
  </w:style>
  <w:style w:type="paragraph" w:styleId="Footer">
    <w:name w:val="footer"/>
    <w:basedOn w:val="Normal"/>
    <w:link w:val="FooterChar"/>
    <w:uiPriority w:val="99"/>
    <w:unhideWhenUsed/>
    <w:rsid w:val="003C6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715"/>
  </w:style>
  <w:style w:type="paragraph" w:styleId="ListParagraph">
    <w:name w:val="List Paragraph"/>
    <w:basedOn w:val="Normal"/>
    <w:uiPriority w:val="34"/>
    <w:qFormat/>
    <w:rsid w:val="00671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anadian Program Document" ma:contentTypeID="0x01010088F0E9380CD7454CA75AEF95D300D3000300DBE090303CAA4040B55572395537C4A6" ma:contentTypeVersion="23" ma:contentTypeDescription="" ma:contentTypeScope="" ma:versionID="1922c08c51eb79a2b75918d1cef941b7">
  <xsd:schema xmlns:xsd="http://www.w3.org/2001/XMLSchema" xmlns:xs="http://www.w3.org/2001/XMLSchema" xmlns:p="http://schemas.microsoft.com/office/2006/metadata/properties" xmlns:ns2="673f0e3d-6756-44f3-a8c2-cb0d0251fca3" xmlns:ns3="2488bb15-d4dd-46f6-9af8-9f5039e8b1f2" targetNamespace="http://schemas.microsoft.com/office/2006/metadata/properties" ma:root="true" ma:fieldsID="9760bec738adbf4689f91ac88163c671" ns2:_="" ns3:_="">
    <xsd:import namespace="673f0e3d-6756-44f3-a8c2-cb0d0251fca3"/>
    <xsd:import namespace="2488bb15-d4dd-46f6-9af8-9f5039e8b1f2"/>
    <xsd:element name="properties">
      <xsd:complexType>
        <xsd:sequence>
          <xsd:element name="documentManagement">
            <xsd:complexType>
              <xsd:all>
                <xsd:element ref="ns2:Document_x0020_Subject" minOccurs="0"/>
                <xsd:element ref="ns2:WVC_x0020_Canadian_x0020_Program_x0020_Document_x0020_Description" minOccurs="0"/>
                <xsd:element ref="ns2:WVC_x0020_Canadian_x0020_Program_x0020_Fiscal_x0020_Year" minOccurs="0"/>
                <xsd:element ref="ns3:Partner" minOccurs="0"/>
                <xsd:element ref="ns2:Tag" minOccurs="0"/>
                <xsd:element ref="ns2:My_x0020_Comments" minOccurs="0"/>
                <xsd:element ref="ns3:Project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f0e3d-6756-44f3-a8c2-cb0d0251fca3" elementFormDefault="qualified">
    <xsd:import namespace="http://schemas.microsoft.com/office/2006/documentManagement/types"/>
    <xsd:import namespace="http://schemas.microsoft.com/office/infopath/2007/PartnerControls"/>
    <xsd:element name="Document_x0020_Subject" ma:index="2" nillable="true" ma:displayName="Comments" ma:internalName="Document_x0020_Subject">
      <xsd:simpleType>
        <xsd:restriction base="dms:Text">
          <xsd:maxLength value="255"/>
        </xsd:restriction>
      </xsd:simpleType>
    </xsd:element>
    <xsd:element name="WVC_x0020_Canadian_x0020_Program_x0020_Document_x0020_Description" ma:index="3" nillable="true" ma:displayName="Document Type" ma:list="{c7f69b5b-aed2-4d27-905f-fcd7ce076d28}" ma:internalName="WVC_x0020_Canadian_x0020_Program_x0020_Document_x0020_Description" ma:readOnly="false" ma:showField="ICP_x0020_Document_x0020_Type" ma:web="673f0e3d-6756-44f3-a8c2-cb0d0251fca3">
      <xsd:simpleType>
        <xsd:restriction base="dms:Lookup"/>
      </xsd:simpleType>
    </xsd:element>
    <xsd:element name="WVC_x0020_Canadian_x0020_Program_x0020_Fiscal_x0020_Year" ma:index="4" nillable="true" ma:displayName="Fiscal Year" ma:indexed="true" ma:list="{c7f69b5b-aed2-4d27-905f-fcd7ce076d28}" ma:internalName="WVC_x0020_Canadian_x0020_Program_x0020_Fiscal_x0020_Year" ma:showField="ICP_x0020_Fiscal_x0020_Year" ma:web="673f0e3d-6756-44f3-a8c2-cb0d0251fca3">
      <xsd:simpleType>
        <xsd:restriction base="dms:Lookup"/>
      </xsd:simpleType>
    </xsd:element>
    <xsd:element name="Tag" ma:index="6" nillable="true" ma:displayName="Tag" ma:internalName="Tag">
      <xsd:simpleType>
        <xsd:restriction base="dms:Text">
          <xsd:maxLength value="255"/>
        </xsd:restriction>
      </xsd:simpleType>
    </xsd:element>
    <xsd:element name="My_x0020_Comments" ma:index="7" nillable="true" ma:displayName="My Comments" ma:internalName="My_x0020_Comment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8bb15-d4dd-46f6-9af8-9f5039e8b1f2" elementFormDefault="qualified">
    <xsd:import namespace="http://schemas.microsoft.com/office/2006/documentManagement/types"/>
    <xsd:import namespace="http://schemas.microsoft.com/office/infopath/2007/PartnerControls"/>
    <xsd:element name="Partner" ma:index="5" nillable="true" ma:displayName="Partner" ma:format="Dropdown" ma:internalName="Partner">
      <xsd:simpleType>
        <xsd:restriction base="dms:Choice">
          <xsd:enumeration value="."/>
          <xsd:enumeration value="Action Nouvelle Vie"/>
          <xsd:enumeration value="African-Canadian Christian Network"/>
          <xsd:enumeration value="A Rocha"/>
          <xsd:enumeration value="Arnprior and District NeighbourLink"/>
          <xsd:enumeration value="BC Teen Challenge"/>
          <xsd:enumeration value="Better Life Integrated Student Society"/>
          <xsd:enumeration value="Bowen Lodge"/>
          <xsd:enumeration value="Broadway Church"/>
          <xsd:enumeration value="Broken Open Theatre"/>
          <xsd:enumeration value="CAFLA"/>
          <xsd:enumeration value="Calvary Church"/>
          <xsd:enumeration value="Cardus"/>
          <xsd:enumeration value="Centre For Comm Based Res."/>
          <xsd:enumeration value="Christian Direction"/>
          <xsd:enumeration value="Christie Refugee Centre"/>
          <xsd:enumeration value="Citizens For Public Justice"/>
          <xsd:enumeration value="City Gate Leadership Forum"/>
          <xsd:enumeration value="City Hope Educational Centre"/>
          <xsd:enumeration value="City in Focus"/>
          <xsd:enumeration value="City Kidz"/>
          <xsd:enumeration value="City Reach Care Society"/>
          <xsd:enumeration value="Cross Cultural Outreach Society"/>
          <xsd:enumeration value="Cyrus Centre Ministries"/>
          <xsd:enumeration value="Downsview Youth Covenant"/>
          <xsd:enumeration value="Drummond House"/>
          <xsd:enumeration value="Dunnville Youth Impact"/>
          <xsd:enumeration value="Elim Lodge"/>
          <xsd:enumeration value="Emmanual Church - Urban Centre"/>
          <xsd:enumeration value="Ephraim's Place"/>
          <xsd:enumeration value="Evangelical Fellowship of Canada"/>
          <xsd:enumeration value="FaithWorks"/>
          <xsd:enumeration value="Flemingdon Gateway Mission"/>
          <xsd:enumeration value="Flemingdon Park Ministry"/>
          <xsd:enumeration value="Focus on the Family"/>
          <xsd:enumeration value="Frontlines"/>
          <xsd:enumeration value="Gateway Centre"/>
          <xsd:enumeration value="Gather and Give"/>
          <xsd:enumeration value="Global Kingdom"/>
          <xsd:enumeration value="Global Learning Partners"/>
          <xsd:enumeration value="Grandview Calvary Baptist Church"/>
          <xsd:enumeration value="Ground Level"/>
          <xsd:enumeration value="Group Jaspe"/>
          <xsd:enumeration value="Harvest Community Services Peel"/>
          <xsd:enumeration value="Haven on the Queensway"/>
          <xsd:enumeration value="HopeLink"/>
          <xsd:enumeration value="HopeWorks"/>
          <xsd:enumeration value="Inner Hope"/>
          <xsd:enumeration value="InterChurch Health Ministries"/>
          <xsd:enumeration value="Jacksons Point"/>
          <xsd:enumeration value="Journey Home Community Association"/>
          <xsd:enumeration value="JustWork Economic Initiative"/>
          <xsd:enumeration value="Kerr Street Ministries"/>
          <xsd:enumeration value="Kidsfest"/>
          <xsd:enumeration value="Kinbrace Community Society"/>
          <xsd:enumeration value="King's Kids"/>
          <xsd:enumeration value="Kingsview FMC"/>
          <xsd:enumeration value="Knox Presbyterian Church"/>
          <xsd:enumeration value="Lake Winnipeg Mission Camp Society"/>
          <xsd:enumeration value="Lemon and Allspice"/>
          <xsd:enumeration value="Liberty for Youth"/>
          <xsd:enumeration value="Liberty International Church"/>
          <xsd:enumeration value="Liebenzell Mission of Canada"/>
          <xsd:enumeration value="Lighthouse"/>
          <xsd:enumeration value="Living Rock Ministries"/>
          <xsd:enumeration value="Logifem"/>
          <xsd:enumeration value="Maison de Lamitié"/>
          <xsd:enumeration value="Matthew House Refugee Reception"/>
          <xsd:enumeration value="Mennonite Central Committee - BC"/>
          <xsd:enumeration value="Mennonite Central  Committee - ONT"/>
          <xsd:enumeration value="Metro Kids Society"/>
          <xsd:enumeration value="Micah House"/>
          <xsd:enumeration value="Micro Media"/>
          <xsd:enumeration value="Muskoka Woods"/>
          <xsd:enumeration value="Neighbourlink Calgary"/>
          <xsd:enumeration value="Neighbourlink Chatham-Kent"/>
          <xsd:enumeration value="Neighbourlink Vanderhoof"/>
          <xsd:enumeration value="New Direction Ministries"/>
          <xsd:enumeration value="New Hope Community Services"/>
          <xsd:enumeration value="Nightshift Street Ministry"/>
          <xsd:enumeration value="North End Family Centre"/>
          <xsd:enumeration value="Oasis"/>
          <xsd:enumeration value="Pathways"/>
          <xsd:enumeration value="Philip Aziz Centre"/>
          <xsd:enumeration value="Pregnancy Care Centre Ontario"/>
          <xsd:enumeration value="Pregnancy Counseling Centre (Montreal)"/>
          <xsd:enumeration value="Prison Fellowship Canada"/>
          <xsd:enumeration value="Queen of Apostles"/>
          <xsd:enumeration value="Ray of Hope"/>
          <xsd:enumeration value="Rexdale Alliance Church"/>
          <xsd:enumeration value="River's Edge"/>
          <xsd:enumeration value="Saint James Music Academy"/>
          <xsd:enumeration value="Salsbury Community Society"/>
          <xsd:enumeration value="Salvation Army Vancouver"/>
          <xsd:enumeration value="Shalem Mental Health Network"/>
          <xsd:enumeration value="Shiloh House of Prayer"/>
          <xsd:enumeration value="Sketch"/>
          <xsd:enumeration value="South Asian Welcome Centre"/>
          <xsd:enumeration value="St. George the Martyr"/>
          <xsd:enumeration value="St. John the Compassionate"/>
          <xsd:enumeration value="Student Open Circles"/>
          <xsd:enumeration value="Surrey Urban Mission Society"/>
          <xsd:enumeration value="Tenth Church"/>
          <xsd:enumeration value="The Dam"/>
          <xsd:enumeration value="The Lighthouse"/>
          <xsd:enumeration value="Toronto City Mission"/>
          <xsd:enumeration value="Trinity Western University"/>
          <xsd:enumeration value="Umoja Operation"/>
          <xsd:enumeration value="UrbanPromise Toronto"/>
          <xsd:enumeration value="UrbanPromise Vancouver"/>
          <xsd:enumeration value="Urban Youth Adventures"/>
          <xsd:enumeration value="Vancouver Eastside Vineyard"/>
          <xsd:enumeration value="Vancouver Urban Ministries"/>
          <xsd:enumeration value="Wallaby et Compagnie"/>
          <xsd:enumeration value="Walmer Baptist Church"/>
          <xsd:enumeration value="Welcome Hall Mission"/>
          <xsd:enumeration value="Welcome Inn Community Centre"/>
          <xsd:enumeration value="Women Alive"/>
          <xsd:enumeration value="Yonge Street Mission"/>
          <xsd:enumeration value="Youth Unlimited Montreal"/>
          <xsd:enumeration value="Youth Unlimited Toronto"/>
          <xsd:enumeration value="Youth Unlimited Vancouver"/>
        </xsd:restriction>
      </xsd:simpleType>
    </xsd:element>
    <xsd:element name="Project_x0020_Name" ma:index="14" nillable="true" ma:displayName="Project Name" ma:default="." ma:format="Dropdown" ma:indexed="true" ma:internalName="Project_x0020_Name">
      <xsd:simpleType>
        <xsd:restriction base="dms:Choice">
          <xsd:enumeration value="."/>
          <xsd:enumeration value="After School Enrichment Program"/>
          <xsd:enumeration value="Alexandra Park Community YMAD"/>
          <xsd:enumeration value="Altitude"/>
          <xsd:enumeration value="Après L'Ecole"/>
          <xsd:enumeration value="Baby and Me"/>
          <xsd:enumeration value="Backpacks"/>
          <xsd:enumeration value="Batir des Familles en Victoire"/>
          <xsd:enumeration value="BLING"/>
          <xsd:enumeration value="BluePrints"/>
          <xsd:enumeration value="Bon Depart"/>
          <xsd:enumeration value="Breakfast Reloaded"/>
          <xsd:enumeration value="Bright Choices"/>
          <xsd:enumeration value="Building Repairs"/>
          <xsd:enumeration value="Child and Youth Orchestra and Choir"/>
          <xsd:enumeration value="Child Mentorship Project Dixon Rd"/>
          <xsd:enumeration value="Children in Care"/>
          <xsd:enumeration value="Children's Community Respite Program"/>
          <xsd:enumeration value="Circle of Friends"/>
          <xsd:enumeration value="City Kidz Saturdays"/>
          <xsd:enumeration value="Cloverdale: Studio 1506"/>
          <xsd:enumeration value="Community Arts Youth Leadership"/>
          <xsd:enumeration value="Community Connectedess for Jr Yth"/>
          <xsd:enumeration value="Community Connections"/>
          <xsd:enumeration value="Connecting Families"/>
          <xsd:enumeration value="Cooksville Youth Community Engagement"/>
          <xsd:enumeration value="Creative Arts Project"/>
          <xsd:enumeration value="Cultivate - Guildford"/>
          <xsd:enumeration value="Cultivate - Jane-Finch"/>
          <xsd:enumeration value="Cultivate - Montreal"/>
          <xsd:enumeration value="Cultivate - St. Jamestown"/>
          <xsd:enumeration value="Dream Initiatives"/>
          <xsd:enumeration value="Educaiton Plus"/>
          <xsd:enumeration value="Empowering Families"/>
          <xsd:enumeration value="End of the Rainbow"/>
          <xsd:enumeration value="ENOUGH"/>
          <xsd:enumeration value="Extending the Story"/>
          <xsd:enumeration value="Food For Hungy Families"/>
          <xsd:enumeration value="Food For Life"/>
          <xsd:enumeration value="For Women By Women"/>
          <xsd:enumeration value="Front Burner &amp; Frontlines Cooks"/>
          <xsd:enumeration value="Front Burner Soul Food"/>
          <xsd:enumeration value="Haiti Resettlement"/>
          <xsd:enumeration value="HEBDO"/>
          <xsd:enumeration value="Healing Circles"/>
          <xsd:enumeration value="Household Resilience"/>
          <xsd:enumeration value="In the Loop"/>
          <xsd:enumeration value="In the Loop 2"/>
          <xsd:enumeration value="Infants and Children Under Two"/>
          <xsd:enumeration value="Jeunesse, On Avance!"/>
          <xsd:enumeration value="Journey Home CommUnity Association"/>
          <xsd:enumeration value="Kids Homeless Storybook"/>
          <xsd:enumeration value="Kinbrace Refugee Claimant Family Integration"/>
          <xsd:enumeration value="Kinder Kidz"/>
          <xsd:enumeration value="Kingston-Galloway Comm Assessmt"/>
          <xsd:enumeration value="La Corde Project (Cloverdale)"/>
          <xsd:enumeration value="Language Conversations"/>
          <xsd:enumeration value="Language That Works"/>
          <xsd:enumeration value="LAUNCH"/>
          <xsd:enumeration value="Leadership Development"/>
          <xsd:enumeration value="L'Envol"/>
          <xsd:enumeration value="Life Skills Development"/>
          <xsd:enumeration value="LiveWire"/>
          <xsd:enumeration value="Make Hamilton Home"/>
          <xsd:enumeration value="Making Canada Home"/>
          <xsd:enumeration value="Mères en Action"/>
          <xsd:enumeration value="Moms Arise"/>
          <xsd:enumeration value="More Than Just a Job"/>
          <xsd:enumeration value="Mortgage Payment"/>
          <xsd:enumeration value="New Beginnings"/>
          <xsd:enumeration value="New Foundations"/>
          <xsd:enumeration value="Nutrition Project"/>
          <xsd:enumeration value="Open Doors"/>
          <xsd:enumeration value="Project HEARTcore"/>
          <xsd:enumeration value="Project PLACE"/>
          <xsd:enumeration value="Projet Cote des Neiges"/>
          <xsd:enumeration value="Refugee Sponsorship"/>
          <xsd:enumeration value="Renaissance Project"/>
          <xsd:enumeration value="Resilient African Families &amp; Youth"/>
          <xsd:enumeration value="Role Model Moms"/>
          <xsd:enumeration value="Rumble Kidz"/>
          <xsd:enumeration value="Running and Reading Clubs"/>
          <xsd:enumeration value="Safe Light"/>
          <xsd:enumeration value="School Success"/>
          <xsd:enumeration value="Single Parent Family Self-sufficiency"/>
          <xsd:enumeration value="Single Parent Life Skills"/>
          <xsd:enumeration value="Skill Building Through the Arts"/>
          <xsd:enumeration value="Social Enterprise Dev &amp; Support"/>
          <xsd:enumeration value="St. John's Academy"/>
          <xsd:enumeration value="St. John the Compassionate Mission"/>
          <xsd:enumeration value="Star Project"/>
          <xsd:enumeration value="Stepping Stones - New Life Skills"/>
          <xsd:enumeration value="Street Level"/>
          <xsd:enumeration value="Studio 15"/>
          <xsd:enumeration value="Susainable Leadership Development"/>
          <xsd:enumeration value="Tandridge Connections"/>
          <xsd:enumeration value="The Arts, Community Health &amp; Devmt"/>
          <xsd:enumeration value="The Edge"/>
          <xsd:enumeration value="Transitional Outreach"/>
          <xsd:enumeration value="Translate Hope"/>
          <xsd:enumeration value="Urban Youth Adventures"/>
          <xsd:enumeration value="VUM Tutoring"/>
          <xsd:enumeration value="Welcome Packs"/>
          <xsd:enumeration value="Welcoming In &amp; Reaching Out"/>
          <xsd:enumeration value="Work Life"/>
          <xsd:enumeration value="Workshop"/>
          <xsd:enumeration value="Wrapping a Community"/>
          <xsd:enumeration value="Wrapping Churches"/>
          <xsd:enumeration value="YMAD Youth Making a Difference"/>
          <xsd:enumeration value="Youth in Action"/>
          <xsd:enumeration value="Youth Leadership Development"/>
          <xsd:enumeration value="YUVA Lead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artner xmlns="2488bb15-d4dd-46f6-9af8-9f5039e8b1f2" xsi:nil="true"/>
    <My_x0020_Comments xmlns="673f0e3d-6756-44f3-a8c2-cb0d0251fca3" xsi:nil="true"/>
    <Tag xmlns="673f0e3d-6756-44f3-a8c2-cb0d0251fca3" xsi:nil="true"/>
    <Project_x0020_Name xmlns="2488bb15-d4dd-46f6-9af8-9f5039e8b1f2">.</Project_x0020_Name>
    <WVC_x0020_Canadian_x0020_Program_x0020_Document_x0020_Description xmlns="673f0e3d-6756-44f3-a8c2-cb0d0251fca3" xsi:nil="true"/>
    <Document_x0020_Subject xmlns="673f0e3d-6756-44f3-a8c2-cb0d0251fca3" xsi:nil="true"/>
    <WVC_x0020_Canadian_x0020_Program_x0020_Fiscal_x0020_Year xmlns="673f0e3d-6756-44f3-a8c2-cb0d0251fc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4753AB-24DF-4D49-8688-5CAD45F75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f0e3d-6756-44f3-a8c2-cb0d0251fca3"/>
    <ds:schemaRef ds:uri="2488bb15-d4dd-46f6-9af8-9f5039e8b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F87EF8-C15F-4E82-89BD-4974AC70DEDA}">
  <ds:schemaRefs>
    <ds:schemaRef ds:uri="http://schemas.microsoft.com/office/2006/metadata/properties"/>
    <ds:schemaRef ds:uri="2488bb15-d4dd-46f6-9af8-9f5039e8b1f2"/>
    <ds:schemaRef ds:uri="673f0e3d-6756-44f3-a8c2-cb0d0251fca3"/>
  </ds:schemaRefs>
</ds:datastoreItem>
</file>

<file path=customXml/itemProps3.xml><?xml version="1.0" encoding="utf-8"?>
<ds:datastoreItem xmlns:ds="http://schemas.openxmlformats.org/officeDocument/2006/customXml" ds:itemID="{C17D72D8-DCD2-4320-ACC1-4956874194A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391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Vision Canada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 MacMillan</dc:creator>
  <cp:lastModifiedBy>Loren Balisky</cp:lastModifiedBy>
  <cp:revision>7</cp:revision>
  <cp:lastPrinted>2013-05-01T17:59:00Z</cp:lastPrinted>
  <dcterms:created xsi:type="dcterms:W3CDTF">2014-02-24T23:17:00Z</dcterms:created>
  <dcterms:modified xsi:type="dcterms:W3CDTF">2014-03-14T20:07:00Z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0x01010088F0E9380CD7454CA75AEF95D300D3000300DBE090303CAA4040B55572395537C4A6</vt:lpwstr>
  </property>
</Properties>
</file>